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A30" w:rsidRDefault="00F77A30" w:rsidP="00FD3C68">
      <w:pPr>
        <w:tabs>
          <w:tab w:val="left" w:pos="851"/>
        </w:tabs>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Pr="00F77A30">
        <w:rPr>
          <w:rFonts w:ascii="Times New Roman" w:hAnsi="Times New Roman" w:cs="Times New Roman"/>
          <w:b/>
          <w:sz w:val="28"/>
          <w:szCs w:val="28"/>
          <w:lang w:val="ky-KG"/>
        </w:rPr>
        <w:t>Кыргыз Республикасынын Өкмөтүнүн 2020-жылдын 30-октябрындагы № 525 “Энергиянын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 токтомуна өзгөртүүлөрдү киргизүү жөнүндө</w:t>
      </w:r>
      <w:r>
        <w:rPr>
          <w:rFonts w:ascii="Times New Roman" w:hAnsi="Times New Roman" w:cs="Times New Roman"/>
          <w:b/>
          <w:sz w:val="28"/>
          <w:szCs w:val="28"/>
          <w:lang w:val="ky-KG"/>
        </w:rPr>
        <w:t xml:space="preserve">” Кыргыз Республикасынын Өкмөтүнүн </w:t>
      </w:r>
      <w:r w:rsidRPr="00F77A30">
        <w:rPr>
          <w:rFonts w:ascii="Times New Roman" w:hAnsi="Times New Roman" w:cs="Times New Roman"/>
          <w:b/>
          <w:bCs/>
          <w:sz w:val="28"/>
          <w:szCs w:val="28"/>
          <w:lang w:val="ky-KG"/>
        </w:rPr>
        <w:t>токтомунун долбооруна</w:t>
      </w:r>
    </w:p>
    <w:p w:rsidR="00F77A30" w:rsidRPr="00F77A30" w:rsidRDefault="00F77A30" w:rsidP="00FD3C68">
      <w:pPr>
        <w:tabs>
          <w:tab w:val="left" w:pos="851"/>
        </w:tabs>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F77A30" w:rsidRPr="00F77A30" w:rsidRDefault="00F77A30" w:rsidP="00FD3C68">
      <w:pPr>
        <w:tabs>
          <w:tab w:val="left" w:pos="851"/>
        </w:tabs>
        <w:spacing w:after="0" w:line="240" w:lineRule="auto"/>
        <w:ind w:firstLine="567"/>
        <w:jc w:val="center"/>
        <w:rPr>
          <w:rFonts w:ascii="Times New Roman" w:hAnsi="Times New Roman" w:cs="Times New Roman"/>
          <w:b/>
          <w:sz w:val="24"/>
          <w:szCs w:val="24"/>
          <w:lang w:val="ky-KG"/>
        </w:rPr>
      </w:pPr>
    </w:p>
    <w:p w:rsidR="00F77A30" w:rsidRPr="00F77A30" w:rsidRDefault="00F77A30" w:rsidP="00FD3C68">
      <w:pPr>
        <w:tabs>
          <w:tab w:val="left" w:pos="851"/>
        </w:tabs>
        <w:spacing w:after="0" w:line="240" w:lineRule="auto"/>
        <w:ind w:firstLine="567"/>
        <w:jc w:val="center"/>
        <w:rPr>
          <w:rFonts w:ascii="Times New Roman" w:hAnsi="Times New Roman" w:cs="Times New Roman"/>
          <w:b/>
          <w:sz w:val="24"/>
          <w:szCs w:val="24"/>
          <w:lang w:val="ky-KG"/>
        </w:rPr>
      </w:pPr>
    </w:p>
    <w:p w:rsidR="00F77A30" w:rsidRDefault="00F77A30" w:rsidP="00FD3C68">
      <w:pPr>
        <w:tabs>
          <w:tab w:val="left" w:pos="851"/>
        </w:tabs>
        <w:spacing w:after="0" w:line="240" w:lineRule="auto"/>
        <w:ind w:firstLine="709"/>
        <w:rPr>
          <w:rFonts w:ascii="Times New Roman" w:hAnsi="Times New Roman" w:cs="Times New Roman"/>
          <w:b/>
          <w:sz w:val="28"/>
          <w:szCs w:val="28"/>
          <w:lang w:val="ky-KG"/>
        </w:rPr>
      </w:pPr>
      <w:r w:rsidRPr="00F77A30">
        <w:rPr>
          <w:rFonts w:ascii="Times New Roman" w:hAnsi="Times New Roman" w:cs="Times New Roman"/>
          <w:b/>
          <w:sz w:val="28"/>
          <w:szCs w:val="28"/>
          <w:lang w:val="ky-KG"/>
        </w:rPr>
        <w:t>1. Максат жана милдет</w:t>
      </w:r>
    </w:p>
    <w:p w:rsidR="00F77A30" w:rsidRDefault="00F77A30" w:rsidP="00F77A30">
      <w:pPr>
        <w:tabs>
          <w:tab w:val="left" w:pos="851"/>
        </w:tabs>
        <w:spacing w:after="0" w:line="240" w:lineRule="auto"/>
        <w:ind w:firstLine="709"/>
        <w:jc w:val="both"/>
        <w:rPr>
          <w:rFonts w:ascii="Times New Roman" w:hAnsi="Times New Roman" w:cs="Times New Roman"/>
          <w:sz w:val="28"/>
          <w:szCs w:val="28"/>
          <w:lang w:val="ky-KG"/>
        </w:rPr>
      </w:pPr>
      <w:r w:rsidRPr="00F77A30">
        <w:rPr>
          <w:rFonts w:ascii="Times New Roman" w:hAnsi="Times New Roman" w:cs="Times New Roman"/>
          <w:sz w:val="28"/>
          <w:szCs w:val="28"/>
          <w:lang w:val="ky-KG"/>
        </w:rPr>
        <w:t>“Кыргыз Республикасынын Өкмөтүнүн 2020-жылдын 30-октябрындагы № 525 “Энергиянын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 токтомуна өзгөртүүлөрдү киргизүү жөнүндө” Кыргыз Республикасынын Өкмөтүнүн токтомунун долбоору</w:t>
      </w:r>
      <w:r>
        <w:rPr>
          <w:rFonts w:ascii="Times New Roman" w:hAnsi="Times New Roman" w:cs="Times New Roman"/>
          <w:sz w:val="28"/>
          <w:szCs w:val="28"/>
          <w:lang w:val="ky-KG"/>
        </w:rPr>
        <w:t xml:space="preserve"> </w:t>
      </w:r>
      <w:r w:rsidRPr="00F77A30">
        <w:rPr>
          <w:rFonts w:ascii="Times New Roman" w:hAnsi="Times New Roman" w:cs="Times New Roman"/>
          <w:sz w:val="28"/>
          <w:szCs w:val="28"/>
          <w:lang w:val="ky-KG"/>
        </w:rPr>
        <w:t xml:space="preserve">Энергиянын кайра жаралуучу булактарынын </w:t>
      </w:r>
      <w:r w:rsidR="00D53979">
        <w:rPr>
          <w:rFonts w:ascii="Times New Roman" w:hAnsi="Times New Roman" w:cs="Times New Roman"/>
          <w:sz w:val="28"/>
          <w:szCs w:val="28"/>
          <w:lang w:val="ky-KG"/>
        </w:rPr>
        <w:t xml:space="preserve">(мындан ары – ЭКБ) </w:t>
      </w:r>
      <w:r w:rsidRPr="00F77A30">
        <w:rPr>
          <w:rFonts w:ascii="Times New Roman" w:hAnsi="Times New Roman" w:cs="Times New Roman"/>
          <w:sz w:val="28"/>
          <w:szCs w:val="28"/>
          <w:lang w:val="ky-KG"/>
        </w:rPr>
        <w:t xml:space="preserve">субъектисин каттоо жөнүндө Күбөлүктү берүү жана </w:t>
      </w:r>
      <w:r w:rsidR="00D53979">
        <w:rPr>
          <w:rFonts w:ascii="Times New Roman" w:hAnsi="Times New Roman" w:cs="Times New Roman"/>
          <w:sz w:val="28"/>
          <w:szCs w:val="28"/>
          <w:lang w:val="ky-KG"/>
        </w:rPr>
        <w:t>ЭКБ</w:t>
      </w:r>
      <w:r w:rsidRPr="00F77A30">
        <w:rPr>
          <w:rFonts w:ascii="Times New Roman" w:hAnsi="Times New Roman" w:cs="Times New Roman"/>
          <w:sz w:val="28"/>
          <w:szCs w:val="28"/>
          <w:lang w:val="ky-KG"/>
        </w:rPr>
        <w:t xml:space="preserve">нын субъекттеринин реестрине кошуу жол-жоболорун </w:t>
      </w:r>
      <w:r w:rsidR="00D53979">
        <w:rPr>
          <w:rFonts w:ascii="Times New Roman" w:hAnsi="Times New Roman" w:cs="Times New Roman"/>
          <w:sz w:val="28"/>
          <w:szCs w:val="28"/>
          <w:lang w:val="ky-KG"/>
        </w:rPr>
        <w:t xml:space="preserve">өркүндөтүү жана </w:t>
      </w:r>
      <w:r w:rsidRPr="00F77A30">
        <w:rPr>
          <w:rFonts w:ascii="Times New Roman" w:hAnsi="Times New Roman" w:cs="Times New Roman"/>
          <w:sz w:val="28"/>
          <w:szCs w:val="28"/>
          <w:lang w:val="ky-KG"/>
        </w:rPr>
        <w:t>тактоо максатында</w:t>
      </w:r>
      <w:r w:rsidR="00D53979">
        <w:rPr>
          <w:rFonts w:ascii="Times New Roman" w:hAnsi="Times New Roman" w:cs="Times New Roman"/>
          <w:sz w:val="28"/>
          <w:szCs w:val="28"/>
          <w:lang w:val="ky-KG"/>
        </w:rPr>
        <w:t xml:space="preserve"> иштелип чыкты. </w:t>
      </w:r>
      <w:r w:rsidR="00D53979" w:rsidRPr="00D53979">
        <w:rPr>
          <w:rFonts w:ascii="Times New Roman" w:hAnsi="Times New Roman" w:cs="Times New Roman"/>
          <w:sz w:val="28"/>
          <w:szCs w:val="28"/>
          <w:lang w:val="ky-KG"/>
        </w:rPr>
        <w:t>Бул долбоор ЭКБ субъектисин каттоо тууралуу күбөлүктү алууда жана алынган күбөлүктүн кыянаттык менен пайдалануусуна жол бербөөдө критерийлерди тактоого багытталган.</w:t>
      </w:r>
    </w:p>
    <w:p w:rsidR="00D53979" w:rsidRPr="00F77A30" w:rsidRDefault="00D53979" w:rsidP="00F77A30">
      <w:pPr>
        <w:tabs>
          <w:tab w:val="left" w:pos="851"/>
        </w:tabs>
        <w:spacing w:after="0" w:line="240" w:lineRule="auto"/>
        <w:ind w:firstLine="709"/>
        <w:jc w:val="both"/>
        <w:rPr>
          <w:rFonts w:ascii="Times New Roman" w:hAnsi="Times New Roman" w:cs="Times New Roman"/>
          <w:sz w:val="28"/>
          <w:szCs w:val="28"/>
          <w:lang w:val="ky-KG"/>
        </w:rPr>
      </w:pPr>
    </w:p>
    <w:p w:rsidR="00D53979" w:rsidRDefault="00D53979" w:rsidP="00FD3C68">
      <w:pPr>
        <w:tabs>
          <w:tab w:val="left" w:pos="851"/>
        </w:tabs>
        <w:spacing w:after="0" w:line="240" w:lineRule="auto"/>
        <w:ind w:firstLine="709"/>
        <w:jc w:val="both"/>
        <w:rPr>
          <w:rFonts w:ascii="Times New Roman" w:hAnsi="Times New Roman" w:cs="Times New Roman"/>
          <w:b/>
          <w:sz w:val="28"/>
          <w:szCs w:val="28"/>
          <w:lang w:val="ky-KG"/>
        </w:rPr>
      </w:pPr>
      <w:r w:rsidRPr="00D53979">
        <w:rPr>
          <w:rFonts w:ascii="Times New Roman" w:hAnsi="Times New Roman" w:cs="Times New Roman"/>
          <w:b/>
          <w:sz w:val="28"/>
          <w:szCs w:val="28"/>
          <w:lang w:val="ky-KG"/>
        </w:rPr>
        <w:t>2. Баяндоочу бөлүк</w:t>
      </w:r>
    </w:p>
    <w:p w:rsidR="00D53979" w:rsidRDefault="0054127C" w:rsidP="0054127C">
      <w:pPr>
        <w:tabs>
          <w:tab w:val="left" w:pos="851"/>
        </w:tabs>
        <w:spacing w:after="0" w:line="240" w:lineRule="auto"/>
        <w:ind w:firstLine="709"/>
        <w:jc w:val="both"/>
        <w:rPr>
          <w:rFonts w:ascii="Times New Roman" w:hAnsi="Times New Roman" w:cs="Times New Roman"/>
          <w:sz w:val="28"/>
          <w:szCs w:val="28"/>
          <w:lang w:val="ky-KG"/>
        </w:rPr>
      </w:pPr>
      <w:r w:rsidRPr="0054127C">
        <w:rPr>
          <w:rFonts w:ascii="Times New Roman" w:hAnsi="Times New Roman" w:cs="Times New Roman"/>
          <w:sz w:val="28"/>
          <w:szCs w:val="28"/>
          <w:lang w:val="ky-KG"/>
        </w:rPr>
        <w:t xml:space="preserve">ЭКБ субъектисин каттоо </w:t>
      </w:r>
      <w:r>
        <w:rPr>
          <w:rFonts w:ascii="Times New Roman" w:hAnsi="Times New Roman" w:cs="Times New Roman"/>
          <w:sz w:val="28"/>
          <w:szCs w:val="28"/>
          <w:lang w:val="ky-KG"/>
        </w:rPr>
        <w:t>жөнүндө</w:t>
      </w:r>
      <w:r w:rsidRPr="0054127C">
        <w:rPr>
          <w:rFonts w:ascii="Times New Roman" w:hAnsi="Times New Roman" w:cs="Times New Roman"/>
          <w:sz w:val="28"/>
          <w:szCs w:val="28"/>
          <w:lang w:val="ky-KG"/>
        </w:rPr>
        <w:t xml:space="preserve"> күбөлүктү берүү жана ЭКБ субъекттерин Реестрге киргизүү бөлүгүндөгү учурдагы кырдаалды талдоо 2020-жылдын 30-октябрындагы № 525 Кыргыз Республикасынын Өкмөтүнүн </w:t>
      </w:r>
      <w:r>
        <w:rPr>
          <w:rFonts w:ascii="Times New Roman" w:hAnsi="Times New Roman" w:cs="Times New Roman"/>
          <w:sz w:val="28"/>
          <w:szCs w:val="28"/>
          <w:lang w:val="ky-KG"/>
        </w:rPr>
        <w:t xml:space="preserve">токтому менен бекитилген </w:t>
      </w:r>
      <w:r w:rsidRPr="0054127C">
        <w:rPr>
          <w:rFonts w:ascii="Times New Roman" w:hAnsi="Times New Roman" w:cs="Times New Roman"/>
          <w:bCs/>
          <w:sz w:val="28"/>
          <w:szCs w:val="28"/>
          <w:lang w:val="ky-KG"/>
        </w:rPr>
        <w:t xml:space="preserve">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w:t>
      </w:r>
      <w:r>
        <w:rPr>
          <w:rFonts w:ascii="Times New Roman" w:hAnsi="Times New Roman" w:cs="Times New Roman"/>
          <w:bCs/>
          <w:sz w:val="28"/>
          <w:szCs w:val="28"/>
          <w:lang w:val="ky-KG"/>
        </w:rPr>
        <w:t>Ж</w:t>
      </w:r>
      <w:r w:rsidRPr="0054127C">
        <w:rPr>
          <w:rFonts w:ascii="Times New Roman" w:hAnsi="Times New Roman" w:cs="Times New Roman"/>
          <w:bCs/>
          <w:sz w:val="28"/>
          <w:szCs w:val="28"/>
          <w:lang w:val="ky-KG"/>
        </w:rPr>
        <w:t>обо</w:t>
      </w:r>
      <w:r>
        <w:rPr>
          <w:rFonts w:ascii="Times New Roman" w:hAnsi="Times New Roman" w:cs="Times New Roman"/>
          <w:bCs/>
          <w:sz w:val="28"/>
          <w:szCs w:val="28"/>
          <w:lang w:val="ky-KG"/>
        </w:rPr>
        <w:t xml:space="preserve">го </w:t>
      </w:r>
      <w:r w:rsidRPr="0054127C">
        <w:rPr>
          <w:rFonts w:ascii="Times New Roman" w:hAnsi="Times New Roman" w:cs="Times New Roman"/>
          <w:sz w:val="28"/>
          <w:szCs w:val="28"/>
          <w:lang w:val="ky-KG"/>
        </w:rPr>
        <w:t>өзгөртүүлөрдү киргизүүнүн зарылдыгын аныктады</w:t>
      </w:r>
      <w:r>
        <w:rPr>
          <w:rFonts w:ascii="Times New Roman" w:hAnsi="Times New Roman" w:cs="Times New Roman"/>
          <w:sz w:val="28"/>
          <w:szCs w:val="28"/>
          <w:lang w:val="ky-KG"/>
        </w:rPr>
        <w:t>.</w:t>
      </w:r>
    </w:p>
    <w:p w:rsidR="0054127C" w:rsidRDefault="0029461E" w:rsidP="0054127C">
      <w:pPr>
        <w:tabs>
          <w:tab w:val="left" w:pos="851"/>
        </w:tabs>
        <w:spacing w:after="0" w:line="240" w:lineRule="auto"/>
        <w:ind w:firstLine="709"/>
        <w:jc w:val="both"/>
        <w:rPr>
          <w:rFonts w:ascii="Times New Roman" w:hAnsi="Times New Roman" w:cs="Times New Roman"/>
          <w:sz w:val="28"/>
          <w:szCs w:val="28"/>
          <w:lang w:val="ky-KG"/>
        </w:rPr>
      </w:pPr>
      <w:r w:rsidRPr="0029461E">
        <w:rPr>
          <w:rFonts w:ascii="Times New Roman" w:hAnsi="Times New Roman" w:cs="Times New Roman"/>
          <w:sz w:val="28"/>
          <w:szCs w:val="28"/>
          <w:lang w:val="ky-KG"/>
        </w:rPr>
        <w:t xml:space="preserve">Арыздарды кароодо жана </w:t>
      </w:r>
      <w:r>
        <w:rPr>
          <w:rFonts w:ascii="Times New Roman" w:hAnsi="Times New Roman" w:cs="Times New Roman"/>
          <w:sz w:val="28"/>
          <w:szCs w:val="28"/>
          <w:lang w:val="ky-KG"/>
        </w:rPr>
        <w:t>к</w:t>
      </w:r>
      <w:r w:rsidRPr="0029461E">
        <w:rPr>
          <w:rFonts w:ascii="Times New Roman" w:hAnsi="Times New Roman" w:cs="Times New Roman"/>
          <w:sz w:val="28"/>
          <w:szCs w:val="28"/>
          <w:lang w:val="ky-KG"/>
        </w:rPr>
        <w:t>елип түшкөн материалдар боюнча талдоо жүргүзүүдө жогоруда аталган Жобого өзгөртүүлөрдү киргизүү зарылчылыгы курч келип чыкты.</w:t>
      </w:r>
    </w:p>
    <w:p w:rsidR="008B6D5A" w:rsidRDefault="0029461E"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Ошентип, к</w:t>
      </w:r>
      <w:r w:rsidRPr="0029461E">
        <w:rPr>
          <w:rFonts w:ascii="Times New Roman" w:hAnsi="Times New Roman" w:cs="Times New Roman"/>
          <w:sz w:val="28"/>
          <w:szCs w:val="28"/>
          <w:lang w:val="ky-KG"/>
        </w:rPr>
        <w:t>олдонуудагы Жобого ылайык,</w:t>
      </w:r>
      <w:r>
        <w:rPr>
          <w:rFonts w:ascii="Times New Roman" w:hAnsi="Times New Roman" w:cs="Times New Roman"/>
          <w:sz w:val="28"/>
          <w:szCs w:val="28"/>
          <w:lang w:val="ky-KG"/>
        </w:rPr>
        <w:t xml:space="preserve"> </w:t>
      </w:r>
      <w:r w:rsidRPr="0029461E">
        <w:rPr>
          <w:rFonts w:ascii="Times New Roman" w:hAnsi="Times New Roman" w:cs="Times New Roman"/>
          <w:sz w:val="28"/>
          <w:szCs w:val="28"/>
          <w:lang w:val="ky-KG"/>
        </w:rPr>
        <w:t>ЭКБнын субъекттеринин реестрине кошуу</w:t>
      </w:r>
      <w:r>
        <w:rPr>
          <w:rFonts w:ascii="Times New Roman" w:hAnsi="Times New Roman" w:cs="Times New Roman"/>
          <w:sz w:val="28"/>
          <w:szCs w:val="28"/>
          <w:lang w:val="ky-KG"/>
        </w:rPr>
        <w:t xml:space="preserve"> үчүн жана </w:t>
      </w:r>
      <w:r w:rsidRPr="0029461E">
        <w:rPr>
          <w:rFonts w:ascii="Times New Roman" w:hAnsi="Times New Roman" w:cs="Times New Roman"/>
          <w:sz w:val="28"/>
          <w:szCs w:val="28"/>
          <w:lang w:val="ky-KG"/>
        </w:rPr>
        <w:t>ЭКБ субъектисин каттоо тууралуу күбөлүктү алууда</w:t>
      </w:r>
      <w:r>
        <w:rPr>
          <w:rFonts w:ascii="Times New Roman" w:hAnsi="Times New Roman" w:cs="Times New Roman"/>
          <w:sz w:val="28"/>
          <w:szCs w:val="28"/>
          <w:lang w:val="ky-KG"/>
        </w:rPr>
        <w:t xml:space="preserve"> физикалык жактар үчүн </w:t>
      </w:r>
      <w:r w:rsidR="00690FF2" w:rsidRPr="00690FF2">
        <w:rPr>
          <w:rFonts w:ascii="Times New Roman" w:hAnsi="Times New Roman" w:cs="Times New Roman"/>
          <w:sz w:val="28"/>
          <w:szCs w:val="28"/>
          <w:lang w:val="ky-KG"/>
        </w:rPr>
        <w:t>инсандын күбөлүгү</w:t>
      </w:r>
      <w:r w:rsidR="00690FF2">
        <w:rPr>
          <w:rFonts w:ascii="Times New Roman" w:hAnsi="Times New Roman" w:cs="Times New Roman"/>
          <w:sz w:val="28"/>
          <w:szCs w:val="28"/>
          <w:lang w:val="ky-KG"/>
        </w:rPr>
        <w:t>,</w:t>
      </w:r>
      <w:r w:rsidR="00690FF2" w:rsidRPr="00690FF2">
        <w:rPr>
          <w:rFonts w:ascii="Times New Roman" w:hAnsi="Times New Roman" w:cs="Times New Roman"/>
          <w:sz w:val="28"/>
          <w:szCs w:val="28"/>
          <w:lang w:val="ky-KG"/>
        </w:rPr>
        <w:t xml:space="preserve"> юридикалык жактар үчүн </w:t>
      </w:r>
      <w:r w:rsidR="00690FF2">
        <w:rPr>
          <w:rFonts w:ascii="Times New Roman" w:hAnsi="Times New Roman" w:cs="Times New Roman"/>
          <w:sz w:val="28"/>
          <w:szCs w:val="28"/>
          <w:lang w:val="ky-KG"/>
        </w:rPr>
        <w:t xml:space="preserve">– </w:t>
      </w:r>
      <w:r w:rsidR="00690FF2" w:rsidRPr="00690FF2">
        <w:rPr>
          <w:rFonts w:ascii="Times New Roman" w:hAnsi="Times New Roman" w:cs="Times New Roman"/>
          <w:sz w:val="28"/>
          <w:szCs w:val="28"/>
          <w:lang w:val="ky-KG"/>
        </w:rPr>
        <w:t>мамлекеттик каттоо жөнүндө күбөлүк жана у</w:t>
      </w:r>
      <w:r w:rsidR="00690FF2">
        <w:rPr>
          <w:rFonts w:ascii="Times New Roman" w:hAnsi="Times New Roman" w:cs="Times New Roman"/>
          <w:sz w:val="28"/>
          <w:szCs w:val="28"/>
          <w:lang w:val="ky-KG"/>
        </w:rPr>
        <w:t>став</w:t>
      </w:r>
      <w:r w:rsidR="00690FF2" w:rsidRPr="00690FF2">
        <w:rPr>
          <w:rFonts w:ascii="Times New Roman" w:hAnsi="Times New Roman" w:cs="Times New Roman"/>
          <w:sz w:val="28"/>
          <w:szCs w:val="28"/>
          <w:lang w:val="ky-KG"/>
        </w:rPr>
        <w:t xml:space="preserve"> гана талап кылынат,</w:t>
      </w:r>
      <w:r w:rsidR="00690FF2">
        <w:rPr>
          <w:rFonts w:ascii="Times New Roman" w:hAnsi="Times New Roman" w:cs="Times New Roman"/>
          <w:sz w:val="28"/>
          <w:szCs w:val="28"/>
          <w:lang w:val="ky-KG"/>
        </w:rPr>
        <w:t xml:space="preserve"> </w:t>
      </w:r>
      <w:r w:rsidR="00690FF2" w:rsidRPr="00690FF2">
        <w:rPr>
          <w:rFonts w:ascii="Times New Roman" w:hAnsi="Times New Roman" w:cs="Times New Roman"/>
          <w:sz w:val="28"/>
          <w:szCs w:val="28"/>
          <w:lang w:val="ky-KG"/>
        </w:rPr>
        <w:t xml:space="preserve">бул толугу менен туура </w:t>
      </w:r>
      <w:r w:rsidR="00476490" w:rsidRPr="00690FF2">
        <w:rPr>
          <w:rFonts w:ascii="Times New Roman" w:hAnsi="Times New Roman" w:cs="Times New Roman"/>
          <w:sz w:val="28"/>
          <w:szCs w:val="28"/>
          <w:lang w:val="ky-KG"/>
        </w:rPr>
        <w:t xml:space="preserve">эмес </w:t>
      </w:r>
      <w:r w:rsidR="00690FF2" w:rsidRPr="00690FF2">
        <w:rPr>
          <w:rFonts w:ascii="Times New Roman" w:hAnsi="Times New Roman" w:cs="Times New Roman"/>
          <w:sz w:val="28"/>
          <w:szCs w:val="28"/>
          <w:lang w:val="ky-KG"/>
        </w:rPr>
        <w:t>мамиле.</w:t>
      </w:r>
      <w:r w:rsidR="00476490">
        <w:rPr>
          <w:rFonts w:ascii="Times New Roman" w:hAnsi="Times New Roman" w:cs="Times New Roman"/>
          <w:sz w:val="28"/>
          <w:szCs w:val="28"/>
          <w:lang w:val="ky-KG"/>
        </w:rPr>
        <w:t xml:space="preserve"> </w:t>
      </w:r>
      <w:r w:rsidR="00690FF2" w:rsidRPr="00690FF2">
        <w:rPr>
          <w:rFonts w:ascii="Times New Roman" w:hAnsi="Times New Roman" w:cs="Times New Roman"/>
          <w:sz w:val="28"/>
          <w:szCs w:val="28"/>
          <w:lang w:val="ky-KG"/>
        </w:rPr>
        <w:t>ЭКБнын потенциалдуу субъекттеринин өкүлдөрүн сурамжылаганда</w:t>
      </w:r>
      <w:r w:rsidR="008B6D5A">
        <w:rPr>
          <w:rFonts w:ascii="Times New Roman" w:hAnsi="Times New Roman" w:cs="Times New Roman"/>
          <w:sz w:val="28"/>
          <w:szCs w:val="28"/>
          <w:lang w:val="ky-KG"/>
        </w:rPr>
        <w:t xml:space="preserve">, </w:t>
      </w:r>
      <w:r w:rsidR="00690FF2" w:rsidRPr="00690FF2">
        <w:rPr>
          <w:rFonts w:ascii="Times New Roman" w:hAnsi="Times New Roman" w:cs="Times New Roman"/>
          <w:sz w:val="28"/>
          <w:szCs w:val="28"/>
          <w:lang w:val="ky-KG"/>
        </w:rPr>
        <w:t>айрым адамдардын чакан ГЭСтер жөнүндө түшүнүктөр</w:t>
      </w:r>
      <w:r w:rsidR="008B6D5A">
        <w:rPr>
          <w:rFonts w:ascii="Times New Roman" w:hAnsi="Times New Roman" w:cs="Times New Roman"/>
          <w:sz w:val="28"/>
          <w:szCs w:val="28"/>
          <w:lang w:val="ky-KG"/>
        </w:rPr>
        <w:t>ү</w:t>
      </w:r>
      <w:r w:rsidR="008B6D5A" w:rsidRPr="008B6D5A">
        <w:rPr>
          <w:rFonts w:ascii="Times New Roman" w:hAnsi="Times New Roman" w:cs="Times New Roman"/>
          <w:sz w:val="28"/>
          <w:szCs w:val="28"/>
          <w:lang w:val="ky-KG"/>
        </w:rPr>
        <w:t xml:space="preserve"> </w:t>
      </w:r>
      <w:r w:rsidR="008B6D5A" w:rsidRPr="00690FF2">
        <w:rPr>
          <w:rFonts w:ascii="Times New Roman" w:hAnsi="Times New Roman" w:cs="Times New Roman"/>
          <w:sz w:val="28"/>
          <w:szCs w:val="28"/>
          <w:lang w:val="ky-KG"/>
        </w:rPr>
        <w:t>жок</w:t>
      </w:r>
      <w:r w:rsidR="008B6D5A">
        <w:rPr>
          <w:rFonts w:ascii="Times New Roman" w:hAnsi="Times New Roman" w:cs="Times New Roman"/>
          <w:sz w:val="28"/>
          <w:szCs w:val="28"/>
          <w:lang w:val="ky-KG"/>
        </w:rPr>
        <w:t xml:space="preserve">, </w:t>
      </w:r>
      <w:r w:rsidR="008B6D5A" w:rsidRPr="00690FF2">
        <w:rPr>
          <w:rFonts w:ascii="Times New Roman" w:hAnsi="Times New Roman" w:cs="Times New Roman"/>
          <w:sz w:val="28"/>
          <w:szCs w:val="28"/>
          <w:lang w:val="ky-KG"/>
        </w:rPr>
        <w:t xml:space="preserve">чакан ГЭС </w:t>
      </w:r>
      <w:r w:rsidR="008B6D5A">
        <w:rPr>
          <w:rFonts w:ascii="Times New Roman" w:hAnsi="Times New Roman" w:cs="Times New Roman"/>
          <w:sz w:val="28"/>
          <w:szCs w:val="28"/>
          <w:lang w:val="ky-KG"/>
        </w:rPr>
        <w:t xml:space="preserve">кайда </w:t>
      </w:r>
      <w:r w:rsidR="008B6D5A" w:rsidRPr="00690FF2">
        <w:rPr>
          <w:rFonts w:ascii="Times New Roman" w:hAnsi="Times New Roman" w:cs="Times New Roman"/>
          <w:sz w:val="28"/>
          <w:szCs w:val="28"/>
          <w:lang w:val="ky-KG"/>
        </w:rPr>
        <w:t>курулаары</w:t>
      </w:r>
      <w:r w:rsidR="008B6D5A">
        <w:rPr>
          <w:rFonts w:ascii="Times New Roman" w:hAnsi="Times New Roman" w:cs="Times New Roman"/>
          <w:sz w:val="28"/>
          <w:szCs w:val="28"/>
          <w:lang w:val="ky-KG"/>
        </w:rPr>
        <w:t xml:space="preserve">н </w:t>
      </w:r>
      <w:r w:rsidR="008B6D5A" w:rsidRPr="00690FF2">
        <w:rPr>
          <w:rFonts w:ascii="Times New Roman" w:hAnsi="Times New Roman" w:cs="Times New Roman"/>
          <w:sz w:val="28"/>
          <w:szCs w:val="28"/>
          <w:lang w:val="ky-KG"/>
        </w:rPr>
        <w:t>жана бул үчүн аларга канча аймак керек экендигин билишпейт</w:t>
      </w:r>
      <w:r w:rsidR="008B6D5A">
        <w:rPr>
          <w:rFonts w:ascii="Times New Roman" w:hAnsi="Times New Roman" w:cs="Times New Roman"/>
          <w:sz w:val="28"/>
          <w:szCs w:val="28"/>
          <w:lang w:val="ky-KG"/>
        </w:rPr>
        <w:t xml:space="preserve"> </w:t>
      </w:r>
      <w:r w:rsidR="008B6D5A" w:rsidRPr="00690FF2">
        <w:rPr>
          <w:rFonts w:ascii="Times New Roman" w:hAnsi="Times New Roman" w:cs="Times New Roman"/>
          <w:sz w:val="28"/>
          <w:szCs w:val="28"/>
          <w:lang w:val="ky-KG"/>
        </w:rPr>
        <w:t>экендиги</w:t>
      </w:r>
      <w:r w:rsidR="00690FF2" w:rsidRPr="00690FF2">
        <w:rPr>
          <w:rFonts w:ascii="Times New Roman" w:hAnsi="Times New Roman" w:cs="Times New Roman"/>
          <w:sz w:val="28"/>
          <w:szCs w:val="28"/>
          <w:lang w:val="ky-KG"/>
        </w:rPr>
        <w:t xml:space="preserve"> </w:t>
      </w:r>
      <w:r w:rsidR="008B6D5A">
        <w:rPr>
          <w:rFonts w:ascii="Times New Roman" w:hAnsi="Times New Roman" w:cs="Times New Roman"/>
          <w:sz w:val="28"/>
          <w:szCs w:val="28"/>
          <w:lang w:val="ky-KG"/>
        </w:rPr>
        <w:t>аныкталган.</w:t>
      </w:r>
      <w:r w:rsidR="002662FD" w:rsidRPr="002662FD">
        <w:rPr>
          <w:lang w:val="ky-KG"/>
        </w:rPr>
        <w:t xml:space="preserve"> </w:t>
      </w:r>
      <w:r w:rsidR="002662FD" w:rsidRPr="002662FD">
        <w:rPr>
          <w:rFonts w:ascii="Times New Roman" w:hAnsi="Times New Roman" w:cs="Times New Roman"/>
          <w:sz w:val="28"/>
          <w:szCs w:val="28"/>
          <w:lang w:val="ky-KG"/>
        </w:rPr>
        <w:t>Арыздар дал келбегени жөнүндөгү таасир калыптан</w:t>
      </w:r>
      <w:r w:rsidR="002662FD">
        <w:rPr>
          <w:rFonts w:ascii="Times New Roman" w:hAnsi="Times New Roman" w:cs="Times New Roman"/>
          <w:sz w:val="28"/>
          <w:szCs w:val="28"/>
          <w:lang w:val="ky-KG"/>
        </w:rPr>
        <w:t>ууда</w:t>
      </w:r>
      <w:r w:rsidR="002662FD" w:rsidRPr="002662FD">
        <w:rPr>
          <w:rFonts w:ascii="Times New Roman" w:hAnsi="Times New Roman" w:cs="Times New Roman"/>
          <w:sz w:val="28"/>
          <w:szCs w:val="28"/>
          <w:lang w:val="ky-KG"/>
        </w:rPr>
        <w:t>.</w:t>
      </w:r>
      <w:r w:rsidR="002662FD" w:rsidRPr="002662FD">
        <w:rPr>
          <w:lang w:val="ky-KG"/>
        </w:rPr>
        <w:t xml:space="preserve"> </w:t>
      </w:r>
      <w:r w:rsidR="002662FD" w:rsidRPr="002662FD">
        <w:rPr>
          <w:rFonts w:ascii="Times New Roman" w:hAnsi="Times New Roman" w:cs="Times New Roman"/>
          <w:sz w:val="28"/>
          <w:szCs w:val="28"/>
          <w:lang w:val="ky-KG"/>
        </w:rPr>
        <w:t>Натыйжада, түзүлгөн кырдаал кызыкдар тараптардын талаш-тартыштарынын пайда болушуна алып келиши мүмкүн.</w:t>
      </w:r>
      <w:r w:rsidR="002662FD">
        <w:rPr>
          <w:rFonts w:ascii="Times New Roman" w:hAnsi="Times New Roman" w:cs="Times New Roman"/>
          <w:sz w:val="28"/>
          <w:szCs w:val="28"/>
          <w:lang w:val="ky-KG"/>
        </w:rPr>
        <w:t xml:space="preserve"> </w:t>
      </w:r>
      <w:r w:rsidR="002662FD" w:rsidRPr="002662FD">
        <w:rPr>
          <w:rFonts w:ascii="Times New Roman" w:hAnsi="Times New Roman" w:cs="Times New Roman"/>
          <w:sz w:val="28"/>
          <w:szCs w:val="28"/>
          <w:lang w:val="ky-KG"/>
        </w:rPr>
        <w:t xml:space="preserve">ЭКБ субъектисин каттоо жөнүндө </w:t>
      </w:r>
      <w:r w:rsidR="002662FD" w:rsidRPr="002662FD">
        <w:rPr>
          <w:rFonts w:ascii="Times New Roman" w:hAnsi="Times New Roman" w:cs="Times New Roman"/>
          <w:sz w:val="28"/>
          <w:szCs w:val="28"/>
          <w:lang w:val="ky-KG"/>
        </w:rPr>
        <w:lastRenderedPageBreak/>
        <w:t>күбөлүктүн потенциалдуу алуучуларына карата талаптарды так каттоо зарыл,</w:t>
      </w:r>
      <w:r w:rsidR="002662FD" w:rsidRPr="002662FD">
        <w:rPr>
          <w:lang w:val="ky-KG"/>
        </w:rPr>
        <w:t xml:space="preserve"> </w:t>
      </w:r>
      <w:r w:rsidR="002662FD" w:rsidRPr="002662FD">
        <w:rPr>
          <w:rFonts w:ascii="Times New Roman" w:hAnsi="Times New Roman" w:cs="Times New Roman"/>
          <w:sz w:val="28"/>
          <w:szCs w:val="28"/>
          <w:lang w:val="ky-KG"/>
        </w:rPr>
        <w:t>бүгүнкү күндө жалгыз талап болуп инсандык ырастоосу жана уюштуруу документинин көчүрмөсү эсептелет.</w:t>
      </w:r>
    </w:p>
    <w:p w:rsidR="008B6D5A" w:rsidRDefault="002662FD" w:rsidP="00FD3C68">
      <w:pPr>
        <w:tabs>
          <w:tab w:val="left" w:pos="851"/>
        </w:tabs>
        <w:spacing w:after="0" w:line="240" w:lineRule="auto"/>
        <w:ind w:firstLine="709"/>
        <w:jc w:val="both"/>
        <w:rPr>
          <w:rFonts w:ascii="Times New Roman" w:hAnsi="Times New Roman" w:cs="Times New Roman"/>
          <w:sz w:val="28"/>
          <w:szCs w:val="28"/>
          <w:lang w:val="ky-KG"/>
        </w:rPr>
      </w:pPr>
      <w:r w:rsidRPr="002662FD">
        <w:rPr>
          <w:rFonts w:ascii="Times New Roman" w:hAnsi="Times New Roman" w:cs="Times New Roman"/>
          <w:sz w:val="28"/>
          <w:szCs w:val="28"/>
          <w:lang w:val="ky-KG"/>
        </w:rPr>
        <w:t>ЭКБ субъекттин каттоо жөнүндө күбөлүгүн чакыртып алуу,</w:t>
      </w:r>
      <w:r w:rsidRPr="002662FD">
        <w:rPr>
          <w:lang w:val="ky-KG"/>
        </w:rPr>
        <w:t xml:space="preserve"> </w:t>
      </w:r>
      <w:r w:rsidRPr="002662FD">
        <w:rPr>
          <w:rFonts w:ascii="Times New Roman" w:hAnsi="Times New Roman" w:cs="Times New Roman"/>
          <w:sz w:val="28"/>
          <w:szCs w:val="28"/>
          <w:lang w:val="ky-KG"/>
        </w:rPr>
        <w:t>ошондой эле кайра сатууга жана ЭКБ субъектисин каттоо жөнүндө күбөлүктү ажыратуунун башка түрлөрүнө тыюу салуу механизмдери жок.</w:t>
      </w:r>
      <w:r w:rsidRPr="002662FD">
        <w:rPr>
          <w:lang w:val="ky-KG"/>
        </w:rPr>
        <w:t xml:space="preserve"> </w:t>
      </w:r>
      <w:r w:rsidR="00DD3D98" w:rsidRPr="002662FD">
        <w:rPr>
          <w:rFonts w:ascii="Times New Roman" w:hAnsi="Times New Roman" w:cs="Times New Roman"/>
          <w:sz w:val="28"/>
          <w:szCs w:val="28"/>
          <w:lang w:val="ky-KG"/>
        </w:rPr>
        <w:t>ЭКБ су</w:t>
      </w:r>
      <w:r w:rsidR="00DD3D98">
        <w:rPr>
          <w:rFonts w:ascii="Times New Roman" w:hAnsi="Times New Roman" w:cs="Times New Roman"/>
          <w:sz w:val="28"/>
          <w:szCs w:val="28"/>
          <w:lang w:val="ky-KG"/>
        </w:rPr>
        <w:t>бъекттин каттоо жөнүндө күбөлүк</w:t>
      </w:r>
      <w:r w:rsidR="00DD3D98" w:rsidRPr="002662FD">
        <w:rPr>
          <w:rFonts w:ascii="Times New Roman" w:hAnsi="Times New Roman" w:cs="Times New Roman"/>
          <w:sz w:val="28"/>
          <w:szCs w:val="28"/>
          <w:lang w:val="ky-KG"/>
        </w:rPr>
        <w:t xml:space="preserve"> үчүнчү жана төртүнчү жактарга чектөөсүз сатылышы же ажыратылышы мүмкүн</w:t>
      </w:r>
      <w:r w:rsidR="00DD3D98">
        <w:rPr>
          <w:rFonts w:ascii="Times New Roman" w:hAnsi="Times New Roman" w:cs="Times New Roman"/>
          <w:sz w:val="28"/>
          <w:szCs w:val="28"/>
          <w:lang w:val="ky-KG"/>
        </w:rPr>
        <w:t xml:space="preserve">, </w:t>
      </w:r>
      <w:r w:rsidR="00DD3D98" w:rsidRPr="002662FD">
        <w:rPr>
          <w:rFonts w:ascii="Times New Roman" w:hAnsi="Times New Roman" w:cs="Times New Roman"/>
          <w:sz w:val="28"/>
          <w:szCs w:val="28"/>
          <w:lang w:val="ky-KG"/>
        </w:rPr>
        <w:t>ЭКБнын ак ниет</w:t>
      </w:r>
      <w:r w:rsidR="00DD3D98">
        <w:rPr>
          <w:rFonts w:ascii="Times New Roman" w:hAnsi="Times New Roman" w:cs="Times New Roman"/>
          <w:sz w:val="28"/>
          <w:szCs w:val="28"/>
          <w:lang w:val="ky-KG"/>
        </w:rPr>
        <w:t>түү</w:t>
      </w:r>
      <w:r w:rsidR="00DD3D98" w:rsidRPr="002662FD">
        <w:rPr>
          <w:rFonts w:ascii="Times New Roman" w:hAnsi="Times New Roman" w:cs="Times New Roman"/>
          <w:sz w:val="28"/>
          <w:szCs w:val="28"/>
          <w:lang w:val="ky-KG"/>
        </w:rPr>
        <w:t xml:space="preserve"> эмес потенциалдуу субъекттери тарабынан </w:t>
      </w:r>
      <w:r w:rsidR="00DD3D98">
        <w:rPr>
          <w:rFonts w:ascii="Times New Roman" w:hAnsi="Times New Roman" w:cs="Times New Roman"/>
          <w:sz w:val="28"/>
          <w:szCs w:val="28"/>
          <w:lang w:val="ky-KG"/>
        </w:rPr>
        <w:t>б</w:t>
      </w:r>
      <w:r w:rsidR="00DD3D98" w:rsidRPr="002662FD">
        <w:rPr>
          <w:rFonts w:ascii="Times New Roman" w:hAnsi="Times New Roman" w:cs="Times New Roman"/>
          <w:sz w:val="28"/>
          <w:szCs w:val="28"/>
          <w:lang w:val="ky-KG"/>
        </w:rPr>
        <w:t xml:space="preserve">ул кырдаал </w:t>
      </w:r>
      <w:r w:rsidRPr="002662FD">
        <w:rPr>
          <w:rFonts w:ascii="Times New Roman" w:hAnsi="Times New Roman" w:cs="Times New Roman"/>
          <w:sz w:val="28"/>
          <w:szCs w:val="28"/>
          <w:lang w:val="ky-KG"/>
        </w:rPr>
        <w:t>кыйындаш</w:t>
      </w:r>
      <w:r w:rsidR="00DD3D98">
        <w:rPr>
          <w:rFonts w:ascii="Times New Roman" w:hAnsi="Times New Roman" w:cs="Times New Roman"/>
          <w:sz w:val="28"/>
          <w:szCs w:val="28"/>
          <w:lang w:val="ky-KG"/>
        </w:rPr>
        <w:t>ы мүмкүн</w:t>
      </w:r>
      <w:r w:rsidRPr="002662FD">
        <w:rPr>
          <w:rFonts w:ascii="Times New Roman" w:hAnsi="Times New Roman" w:cs="Times New Roman"/>
          <w:sz w:val="28"/>
          <w:szCs w:val="28"/>
          <w:lang w:val="ky-KG"/>
        </w:rPr>
        <w:t>.</w:t>
      </w:r>
      <w:r w:rsidR="00DD3D98">
        <w:rPr>
          <w:rFonts w:ascii="Times New Roman" w:hAnsi="Times New Roman" w:cs="Times New Roman"/>
          <w:sz w:val="28"/>
          <w:szCs w:val="28"/>
          <w:lang w:val="ky-KG"/>
        </w:rPr>
        <w:t xml:space="preserve"> </w:t>
      </w:r>
      <w:r w:rsidR="00DD3D98" w:rsidRPr="00DD3D98">
        <w:rPr>
          <w:rFonts w:ascii="Times New Roman" w:hAnsi="Times New Roman" w:cs="Times New Roman"/>
          <w:sz w:val="28"/>
          <w:szCs w:val="28"/>
          <w:lang w:val="ky-KG"/>
        </w:rPr>
        <w:t>Мунун өзү ЭКБ субъекти үчүн кирешенин мыйзамсыз булагы боло алат.</w:t>
      </w:r>
      <w:r w:rsidR="00DD3D98" w:rsidRPr="00DD3D98">
        <w:rPr>
          <w:lang w:val="ky-KG"/>
        </w:rPr>
        <w:t xml:space="preserve"> </w:t>
      </w:r>
      <w:r w:rsidR="00DD3D98" w:rsidRPr="00DD3D98">
        <w:rPr>
          <w:rFonts w:ascii="Times New Roman" w:hAnsi="Times New Roman" w:cs="Times New Roman"/>
          <w:sz w:val="28"/>
          <w:szCs w:val="28"/>
          <w:lang w:val="ky-KG"/>
        </w:rPr>
        <w:t>Бирок</w:t>
      </w:r>
      <w:r w:rsidR="00476490">
        <w:rPr>
          <w:rFonts w:ascii="Times New Roman" w:hAnsi="Times New Roman" w:cs="Times New Roman"/>
          <w:sz w:val="28"/>
          <w:szCs w:val="28"/>
          <w:lang w:val="ky-KG"/>
        </w:rPr>
        <w:t>,</w:t>
      </w:r>
      <w:r w:rsidR="00DD3D98" w:rsidRPr="00DD3D98">
        <w:rPr>
          <w:rFonts w:ascii="Times New Roman" w:hAnsi="Times New Roman" w:cs="Times New Roman"/>
          <w:sz w:val="28"/>
          <w:szCs w:val="28"/>
          <w:lang w:val="ky-KG"/>
        </w:rPr>
        <w:t xml:space="preserve"> ЭКБ субъектисин каттоо тууралуу күбөлүк бир гана ЭКБны субъектисине таандык болушу керек,</w:t>
      </w:r>
      <w:r w:rsidR="00DD3D98" w:rsidRPr="00DD3D98">
        <w:rPr>
          <w:lang w:val="ky-KG"/>
        </w:rPr>
        <w:t xml:space="preserve"> </w:t>
      </w:r>
      <w:r w:rsidR="00DD3D98" w:rsidRPr="00DD3D98">
        <w:rPr>
          <w:rFonts w:ascii="Times New Roman" w:hAnsi="Times New Roman" w:cs="Times New Roman"/>
          <w:sz w:val="28"/>
          <w:szCs w:val="28"/>
          <w:lang w:val="ky-KG"/>
        </w:rPr>
        <w:t>анткени Реестрде ЭКБ субъекти боюнча бир гана жазуу болот.</w:t>
      </w:r>
      <w:r w:rsidR="00DD3D98" w:rsidRPr="00DD3D98">
        <w:rPr>
          <w:lang w:val="ky-KG"/>
        </w:rPr>
        <w:t xml:space="preserve"> </w:t>
      </w:r>
      <w:r w:rsidR="00DD3D98">
        <w:rPr>
          <w:rFonts w:ascii="Times New Roman" w:hAnsi="Times New Roman" w:cs="Times New Roman"/>
          <w:sz w:val="28"/>
          <w:szCs w:val="28"/>
          <w:lang w:val="ky-KG"/>
        </w:rPr>
        <w:t xml:space="preserve">Ушуга байланыштуу ЭКБ </w:t>
      </w:r>
      <w:r w:rsidR="00DD3D98" w:rsidRPr="00DD3D98">
        <w:rPr>
          <w:rFonts w:ascii="Times New Roman" w:hAnsi="Times New Roman" w:cs="Times New Roman"/>
          <w:sz w:val="28"/>
          <w:szCs w:val="28"/>
          <w:lang w:val="ky-KG"/>
        </w:rPr>
        <w:t>орнотмо</w:t>
      </w:r>
      <w:r w:rsidR="00DD3D98">
        <w:rPr>
          <w:rFonts w:ascii="Times New Roman" w:hAnsi="Times New Roman" w:cs="Times New Roman"/>
          <w:sz w:val="28"/>
          <w:szCs w:val="28"/>
          <w:lang w:val="ky-KG"/>
        </w:rPr>
        <w:t>сун</w:t>
      </w:r>
      <w:r w:rsidR="00DD3D98" w:rsidRPr="00DD3D98">
        <w:rPr>
          <w:rFonts w:ascii="Times New Roman" w:hAnsi="Times New Roman" w:cs="Times New Roman"/>
          <w:sz w:val="28"/>
          <w:szCs w:val="28"/>
          <w:lang w:val="ky-KG"/>
        </w:rPr>
        <w:t xml:space="preserve"> куруу боюнча ишкерлерди стимулдаштыруу үчүн ЭКБ субъектисин каттоо жөнүндө күбөлүк жокко чыгарылган учурларды көрсөтүү зарыл.</w:t>
      </w:r>
    </w:p>
    <w:p w:rsidR="002662FD" w:rsidRDefault="00DD3D98" w:rsidP="00FD3C68">
      <w:pPr>
        <w:tabs>
          <w:tab w:val="left" w:pos="851"/>
        </w:tabs>
        <w:spacing w:after="0" w:line="240" w:lineRule="auto"/>
        <w:ind w:firstLine="709"/>
        <w:jc w:val="both"/>
        <w:rPr>
          <w:rFonts w:ascii="Times New Roman" w:hAnsi="Times New Roman" w:cs="Times New Roman"/>
          <w:sz w:val="28"/>
          <w:szCs w:val="28"/>
          <w:lang w:val="ky-KG"/>
        </w:rPr>
      </w:pPr>
      <w:r w:rsidRPr="00DD3D98">
        <w:rPr>
          <w:rFonts w:ascii="Times New Roman" w:hAnsi="Times New Roman" w:cs="Times New Roman"/>
          <w:sz w:val="28"/>
          <w:szCs w:val="28"/>
          <w:lang w:val="ky-KG"/>
        </w:rPr>
        <w:t>Бул токтом долбоорун кабыл алуу башка ченемдик укуктук актыларга оңдоолорду киргизүү зарылдыгына алып келбейт.</w:t>
      </w:r>
    </w:p>
    <w:p w:rsidR="002662FD" w:rsidRDefault="002662FD" w:rsidP="00FD3C68">
      <w:pPr>
        <w:tabs>
          <w:tab w:val="left" w:pos="851"/>
        </w:tabs>
        <w:spacing w:after="0" w:line="240" w:lineRule="auto"/>
        <w:ind w:firstLine="709"/>
        <w:jc w:val="both"/>
        <w:rPr>
          <w:rFonts w:ascii="Times New Roman" w:hAnsi="Times New Roman" w:cs="Times New Roman"/>
          <w:sz w:val="28"/>
          <w:szCs w:val="28"/>
          <w:lang w:val="ky-KG"/>
        </w:rPr>
      </w:pPr>
    </w:p>
    <w:p w:rsidR="00DD3D98" w:rsidRDefault="00DD3D98" w:rsidP="00FD3C68">
      <w:pPr>
        <w:tabs>
          <w:tab w:val="left" w:pos="851"/>
        </w:tabs>
        <w:spacing w:after="0" w:line="240" w:lineRule="auto"/>
        <w:ind w:firstLine="709"/>
        <w:jc w:val="both"/>
        <w:rPr>
          <w:rFonts w:ascii="Times New Roman" w:hAnsi="Times New Roman" w:cs="Times New Roman"/>
          <w:b/>
          <w:sz w:val="28"/>
          <w:szCs w:val="28"/>
          <w:lang w:val="ky-KG"/>
        </w:rPr>
      </w:pPr>
      <w:r w:rsidRPr="00DD3D98">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FD3C68" w:rsidRDefault="003E54E4" w:rsidP="00FD3C68">
      <w:pPr>
        <w:tabs>
          <w:tab w:val="left" w:pos="851"/>
        </w:tabs>
        <w:spacing w:after="0" w:line="240" w:lineRule="auto"/>
        <w:ind w:firstLine="709"/>
        <w:jc w:val="both"/>
        <w:rPr>
          <w:rFonts w:ascii="Times New Roman" w:hAnsi="Times New Roman" w:cs="Times New Roman"/>
          <w:sz w:val="28"/>
          <w:szCs w:val="28"/>
          <w:lang w:val="ky-KG"/>
        </w:rPr>
      </w:pPr>
      <w:r w:rsidRPr="003E54E4">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3E54E4" w:rsidRPr="00476490" w:rsidRDefault="003E54E4" w:rsidP="00FD3C68">
      <w:pPr>
        <w:tabs>
          <w:tab w:val="left" w:pos="851"/>
        </w:tabs>
        <w:spacing w:after="0" w:line="240" w:lineRule="auto"/>
        <w:ind w:firstLine="709"/>
        <w:jc w:val="both"/>
        <w:rPr>
          <w:rFonts w:ascii="Times New Roman" w:hAnsi="Times New Roman" w:cs="Times New Roman"/>
          <w:sz w:val="28"/>
          <w:szCs w:val="28"/>
          <w:lang w:val="ky-KG"/>
        </w:rPr>
      </w:pPr>
    </w:p>
    <w:p w:rsidR="003E54E4" w:rsidRDefault="003E54E4" w:rsidP="00FD3C68">
      <w:pPr>
        <w:tabs>
          <w:tab w:val="left" w:pos="851"/>
        </w:tabs>
        <w:spacing w:after="0" w:line="240" w:lineRule="auto"/>
        <w:ind w:firstLine="709"/>
        <w:jc w:val="both"/>
        <w:rPr>
          <w:rFonts w:ascii="Times New Roman" w:hAnsi="Times New Roman" w:cs="Times New Roman"/>
          <w:b/>
          <w:sz w:val="28"/>
          <w:szCs w:val="28"/>
          <w:lang w:val="ky-KG"/>
        </w:rPr>
      </w:pPr>
      <w:r w:rsidRPr="003E54E4">
        <w:rPr>
          <w:rFonts w:ascii="Times New Roman" w:hAnsi="Times New Roman" w:cs="Times New Roman"/>
          <w:b/>
          <w:sz w:val="28"/>
          <w:szCs w:val="28"/>
          <w:lang w:val="ky-KG"/>
        </w:rPr>
        <w:t>4. Коомдук талкуунун жыйынтыктары жөнүндө маалымат</w:t>
      </w:r>
    </w:p>
    <w:p w:rsidR="00670A30" w:rsidRDefault="003E54E4"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3E54E4">
        <w:rPr>
          <w:rFonts w:ascii="Times New Roman" w:hAnsi="Times New Roman" w:cs="Times New Roman"/>
          <w:sz w:val="28"/>
          <w:szCs w:val="28"/>
          <w:lang w:val="ky-KG"/>
        </w:rPr>
        <w:t>Кыргыз Республикасынын ченемдик укуктук актылары жөнүндө</w:t>
      </w:r>
      <w:r>
        <w:rPr>
          <w:rFonts w:ascii="Times New Roman" w:hAnsi="Times New Roman" w:cs="Times New Roman"/>
          <w:sz w:val="28"/>
          <w:szCs w:val="28"/>
          <w:lang w:val="ky-KG"/>
        </w:rPr>
        <w:t>”</w:t>
      </w:r>
      <w:r w:rsidRPr="003E54E4">
        <w:rPr>
          <w:rFonts w:ascii="Times New Roman" w:hAnsi="Times New Roman" w:cs="Times New Roman"/>
          <w:sz w:val="28"/>
          <w:szCs w:val="28"/>
          <w:lang w:val="ky-KG"/>
        </w:rPr>
        <w:t xml:space="preserve"> Кыргыз Республикасынын Мыйзамынын 22-беренесине ылайык Кыргыз Республикасынын Өкмөтүнүн ушул токтом долбоору коомдук талкуулоо жол-жобосунан өтүү үчүн Кыргыз Республикасынын Өкмөтүнүн расмий сайтына жайгаштыр</w:t>
      </w:r>
      <w:r>
        <w:rPr>
          <w:rFonts w:ascii="Times New Roman" w:hAnsi="Times New Roman" w:cs="Times New Roman"/>
          <w:sz w:val="28"/>
          <w:szCs w:val="28"/>
          <w:lang w:val="ky-KG"/>
        </w:rPr>
        <w:t>уу</w:t>
      </w:r>
      <w:r w:rsidR="00476490">
        <w:rPr>
          <w:rFonts w:ascii="Times New Roman" w:hAnsi="Times New Roman" w:cs="Times New Roman"/>
          <w:sz w:val="28"/>
          <w:szCs w:val="28"/>
          <w:lang w:val="ky-KG"/>
        </w:rPr>
        <w:t>га</w:t>
      </w:r>
      <w:r>
        <w:rPr>
          <w:rFonts w:ascii="Times New Roman" w:hAnsi="Times New Roman" w:cs="Times New Roman"/>
          <w:sz w:val="28"/>
          <w:szCs w:val="28"/>
          <w:lang w:val="ky-KG"/>
        </w:rPr>
        <w:t xml:space="preserve"> жөнөтүлдү. </w:t>
      </w:r>
      <w:r w:rsidR="005773F0" w:rsidRPr="00723908">
        <w:rPr>
          <w:rFonts w:ascii="Times New Roman" w:hAnsi="Times New Roman" w:cs="Times New Roman"/>
          <w:sz w:val="28"/>
          <w:szCs w:val="28"/>
          <w:lang w:val="ky-KG"/>
        </w:rPr>
        <w:t>Кыргыз Республикасынын Өкмөтүнүн расмий сайтына жарыялангандан кийин</w:t>
      </w:r>
      <w:r w:rsidR="005773F0">
        <w:rPr>
          <w:rFonts w:ascii="Times New Roman" w:hAnsi="Times New Roman" w:cs="Times New Roman"/>
          <w:sz w:val="28"/>
          <w:szCs w:val="28"/>
          <w:lang w:val="ky-KG"/>
        </w:rPr>
        <w:t xml:space="preserve"> </w:t>
      </w:r>
      <w:r w:rsidR="005773F0">
        <w:rPr>
          <w:rFonts w:ascii="Times New Roman" w:hAnsi="Times New Roman" w:cs="Times New Roman"/>
          <w:sz w:val="28"/>
          <w:szCs w:val="28"/>
          <w:lang w:val="ky-KG"/>
        </w:rPr>
        <w:t xml:space="preserve">Кыргыз </w:t>
      </w:r>
      <w:r w:rsidR="005773F0" w:rsidRPr="00723908">
        <w:rPr>
          <w:rFonts w:ascii="Times New Roman" w:hAnsi="Times New Roman" w:cs="Times New Roman"/>
          <w:sz w:val="28"/>
          <w:szCs w:val="28"/>
          <w:lang w:val="ky-KG"/>
        </w:rPr>
        <w:t>Республикасынын Өкмөтүнүн ушул токтом долбоору</w:t>
      </w:r>
      <w:r w:rsidR="005773F0">
        <w:rPr>
          <w:rFonts w:ascii="Times New Roman" w:hAnsi="Times New Roman" w:cs="Times New Roman"/>
          <w:sz w:val="28"/>
          <w:szCs w:val="28"/>
          <w:lang w:val="ky-KG"/>
        </w:rPr>
        <w:t xml:space="preserve"> </w:t>
      </w:r>
      <w:r w:rsidR="00723908">
        <w:rPr>
          <w:rFonts w:ascii="Times New Roman" w:hAnsi="Times New Roman" w:cs="Times New Roman"/>
          <w:sz w:val="28"/>
          <w:szCs w:val="28"/>
          <w:lang w:val="ky-KG"/>
        </w:rPr>
        <w:t xml:space="preserve">Кыргыз Республикасынын Өкмөтүнүн 2020-жылдын 17-августундагы № 277-б буйругуна ылайык </w:t>
      </w:r>
      <w:r w:rsidR="005773F0">
        <w:rPr>
          <w:rFonts w:ascii="Times New Roman" w:hAnsi="Times New Roman" w:cs="Times New Roman"/>
          <w:sz w:val="28"/>
          <w:szCs w:val="28"/>
          <w:lang w:val="ky-KG"/>
        </w:rPr>
        <w:t xml:space="preserve">“Коом талкуу” </w:t>
      </w:r>
      <w:r w:rsidR="00723908" w:rsidRPr="00723908">
        <w:rPr>
          <w:rFonts w:ascii="Times New Roman" w:hAnsi="Times New Roman" w:cs="Times New Roman"/>
          <w:sz w:val="28"/>
          <w:szCs w:val="28"/>
          <w:lang w:val="ky-KG"/>
        </w:rPr>
        <w:t>Бирдиктүү портал</w:t>
      </w:r>
      <w:r w:rsidR="005773F0">
        <w:rPr>
          <w:rFonts w:ascii="Times New Roman" w:hAnsi="Times New Roman" w:cs="Times New Roman"/>
          <w:sz w:val="28"/>
          <w:szCs w:val="28"/>
          <w:lang w:val="ky-KG"/>
        </w:rPr>
        <w:t>ына</w:t>
      </w:r>
      <w:r w:rsidR="00723908" w:rsidRPr="00723908">
        <w:rPr>
          <w:rFonts w:ascii="Times New Roman" w:hAnsi="Times New Roman" w:cs="Times New Roman"/>
          <w:sz w:val="28"/>
          <w:szCs w:val="28"/>
          <w:lang w:val="ky-KG"/>
        </w:rPr>
        <w:t>а жайгаштыр</w:t>
      </w:r>
      <w:r w:rsidR="00723908">
        <w:rPr>
          <w:rFonts w:ascii="Times New Roman" w:hAnsi="Times New Roman" w:cs="Times New Roman"/>
          <w:sz w:val="28"/>
          <w:szCs w:val="28"/>
          <w:lang w:val="ky-KG"/>
        </w:rPr>
        <w:t>ылат.</w:t>
      </w:r>
    </w:p>
    <w:p w:rsidR="003E54E4" w:rsidRPr="00723908" w:rsidRDefault="003E54E4" w:rsidP="003E54E4">
      <w:pPr>
        <w:tabs>
          <w:tab w:val="left" w:pos="851"/>
        </w:tabs>
        <w:spacing w:after="0" w:line="240" w:lineRule="auto"/>
        <w:ind w:firstLine="709"/>
        <w:jc w:val="both"/>
        <w:rPr>
          <w:rFonts w:ascii="Times New Roman" w:hAnsi="Times New Roman" w:cs="Times New Roman"/>
          <w:sz w:val="28"/>
          <w:szCs w:val="28"/>
          <w:lang w:val="ky-KG"/>
        </w:rPr>
      </w:pPr>
    </w:p>
    <w:p w:rsidR="003E54E4" w:rsidRPr="003E54E4" w:rsidRDefault="003E54E4" w:rsidP="003E54E4">
      <w:pPr>
        <w:spacing w:after="0" w:line="240" w:lineRule="auto"/>
        <w:ind w:firstLine="709"/>
        <w:jc w:val="both"/>
        <w:rPr>
          <w:rFonts w:ascii="Times New Roman" w:hAnsi="Times New Roman" w:cs="Times New Roman"/>
          <w:b/>
          <w:sz w:val="28"/>
          <w:szCs w:val="28"/>
          <w:lang w:val="ky-KG"/>
        </w:rPr>
      </w:pPr>
      <w:r w:rsidRPr="003E54E4">
        <w:rPr>
          <w:rFonts w:ascii="Times New Roman" w:hAnsi="Times New Roman" w:cs="Times New Roman"/>
          <w:b/>
          <w:sz w:val="28"/>
          <w:szCs w:val="28"/>
          <w:lang w:val="ky-KG"/>
        </w:rPr>
        <w:t>5. Долбоордун мыйзамдарга шайкеш келишине талдоо жүргүзүү</w:t>
      </w:r>
    </w:p>
    <w:p w:rsidR="00FD3C68"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r w:rsidRPr="003E54E4">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3E54E4"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p>
    <w:p w:rsidR="003E54E4" w:rsidRPr="003E54E4" w:rsidRDefault="003E54E4" w:rsidP="003E54E4">
      <w:pPr>
        <w:spacing w:after="0" w:line="240" w:lineRule="auto"/>
        <w:ind w:firstLine="709"/>
        <w:jc w:val="both"/>
        <w:rPr>
          <w:rFonts w:ascii="Times New Roman" w:hAnsi="Times New Roman" w:cs="Times New Roman"/>
          <w:b/>
          <w:sz w:val="28"/>
          <w:szCs w:val="28"/>
          <w:lang w:val="ky-KG"/>
        </w:rPr>
      </w:pPr>
      <w:r w:rsidRPr="003E54E4">
        <w:rPr>
          <w:rFonts w:ascii="Times New Roman" w:hAnsi="Times New Roman" w:cs="Times New Roman"/>
          <w:b/>
          <w:sz w:val="28"/>
          <w:szCs w:val="28"/>
          <w:lang w:val="ky-KG"/>
        </w:rPr>
        <w:t>6. Каржылоо зарылдыгы жөнүндө маалымат</w:t>
      </w:r>
    </w:p>
    <w:p w:rsidR="00FD3C68"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r w:rsidRPr="003E54E4">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3E54E4" w:rsidRPr="003E54E4" w:rsidRDefault="003E54E4" w:rsidP="003E54E4">
      <w:pPr>
        <w:tabs>
          <w:tab w:val="left" w:pos="851"/>
        </w:tabs>
        <w:spacing w:after="0" w:line="240" w:lineRule="auto"/>
        <w:ind w:firstLine="709"/>
        <w:jc w:val="both"/>
        <w:rPr>
          <w:rFonts w:ascii="Times New Roman" w:hAnsi="Times New Roman" w:cs="Times New Roman"/>
          <w:sz w:val="28"/>
          <w:szCs w:val="28"/>
          <w:lang w:val="ky-KG"/>
        </w:rPr>
      </w:pPr>
    </w:p>
    <w:p w:rsidR="003E54E4" w:rsidRPr="003E54E4" w:rsidRDefault="003E54E4" w:rsidP="003E54E4">
      <w:pPr>
        <w:pStyle w:val="tkTekst"/>
        <w:tabs>
          <w:tab w:val="left" w:pos="851"/>
        </w:tabs>
        <w:spacing w:after="0"/>
        <w:ind w:firstLine="709"/>
        <w:rPr>
          <w:rFonts w:ascii="Times New Roman" w:hAnsi="Times New Roman" w:cs="Times New Roman"/>
          <w:b/>
          <w:bCs/>
          <w:sz w:val="28"/>
          <w:szCs w:val="28"/>
          <w:lang w:val="ky-KG"/>
        </w:rPr>
      </w:pPr>
      <w:r w:rsidRPr="003E54E4">
        <w:rPr>
          <w:rFonts w:ascii="Times New Roman" w:hAnsi="Times New Roman" w:cs="Times New Roman"/>
          <w:b/>
          <w:bCs/>
          <w:sz w:val="28"/>
          <w:szCs w:val="28"/>
          <w:lang w:val="ky-KG"/>
        </w:rPr>
        <w:t>7. Жөнгө салуучулук таасирин талдоо жөнүндө маалымат</w:t>
      </w:r>
    </w:p>
    <w:p w:rsidR="003E54E4" w:rsidRDefault="00723908" w:rsidP="003E54E4">
      <w:pPr>
        <w:pStyle w:val="tkTekst"/>
        <w:tabs>
          <w:tab w:val="left" w:pos="851"/>
        </w:tabs>
        <w:spacing w:after="0" w:line="240" w:lineRule="auto"/>
        <w:rPr>
          <w:rFonts w:ascii="Times New Roman" w:eastAsiaTheme="minorHAnsi" w:hAnsi="Times New Roman" w:cs="Times New Roman"/>
          <w:sz w:val="28"/>
          <w:szCs w:val="28"/>
          <w:lang w:val="ky-KG" w:eastAsia="en-US"/>
        </w:rPr>
      </w:pPr>
      <w:r w:rsidRPr="00723908">
        <w:rPr>
          <w:rFonts w:ascii="Times New Roman" w:eastAsiaTheme="minorHAnsi" w:hAnsi="Times New Roman" w:cs="Times New Roman"/>
          <w:sz w:val="28"/>
          <w:szCs w:val="28"/>
          <w:lang w:val="ky-KG" w:eastAsia="en-US"/>
        </w:rPr>
        <w:t xml:space="preserve">“Кыргыз Республикасынын ченемдик укуктук актылары жөнүндө” Кыргыз Республикасынын Мыйзамынын </w:t>
      </w:r>
      <w:r>
        <w:rPr>
          <w:rFonts w:ascii="Times New Roman" w:eastAsiaTheme="minorHAnsi" w:hAnsi="Times New Roman" w:cs="Times New Roman"/>
          <w:sz w:val="28"/>
          <w:szCs w:val="28"/>
          <w:lang w:val="ky-KG" w:eastAsia="en-US"/>
        </w:rPr>
        <w:t>19</w:t>
      </w:r>
      <w:r w:rsidRPr="00723908">
        <w:rPr>
          <w:rFonts w:ascii="Times New Roman" w:eastAsiaTheme="minorHAnsi" w:hAnsi="Times New Roman" w:cs="Times New Roman"/>
          <w:sz w:val="28"/>
          <w:szCs w:val="28"/>
          <w:lang w:val="ky-KG" w:eastAsia="en-US"/>
        </w:rPr>
        <w:t>-беренесине ылайык Кыргыз Республикасынын Өкмөтүнүн ушул токтом долбоору</w:t>
      </w:r>
      <w:r>
        <w:rPr>
          <w:rFonts w:ascii="Times New Roman" w:eastAsiaTheme="minorHAnsi" w:hAnsi="Times New Roman" w:cs="Times New Roman"/>
          <w:sz w:val="28"/>
          <w:szCs w:val="28"/>
          <w:lang w:val="ky-KG" w:eastAsia="en-US"/>
        </w:rPr>
        <w:t>н</w:t>
      </w:r>
      <w:r w:rsidR="0023793B">
        <w:rPr>
          <w:rFonts w:ascii="Times New Roman" w:eastAsiaTheme="minorHAnsi" w:hAnsi="Times New Roman" w:cs="Times New Roman"/>
          <w:sz w:val="28"/>
          <w:szCs w:val="28"/>
          <w:lang w:val="ky-KG" w:eastAsia="en-US"/>
        </w:rPr>
        <w:t>а</w:t>
      </w:r>
      <w:r>
        <w:rPr>
          <w:rFonts w:ascii="Times New Roman" w:eastAsiaTheme="minorHAnsi" w:hAnsi="Times New Roman" w:cs="Times New Roman"/>
          <w:sz w:val="28"/>
          <w:szCs w:val="28"/>
          <w:lang w:val="ky-KG" w:eastAsia="en-US"/>
        </w:rPr>
        <w:t xml:space="preserve"> </w:t>
      </w:r>
      <w:r w:rsidR="0023793B" w:rsidRPr="0023793B">
        <w:rPr>
          <w:rFonts w:ascii="Times New Roman" w:eastAsiaTheme="minorHAnsi" w:hAnsi="Times New Roman" w:cs="Times New Roman"/>
          <w:sz w:val="28"/>
          <w:szCs w:val="28"/>
          <w:lang w:val="ky-KG" w:eastAsia="en-US"/>
        </w:rPr>
        <w:t>жөнгө салуучу таасир</w:t>
      </w:r>
      <w:r w:rsidR="005773F0">
        <w:rPr>
          <w:rFonts w:ascii="Times New Roman" w:eastAsiaTheme="minorHAnsi" w:hAnsi="Times New Roman" w:cs="Times New Roman"/>
          <w:sz w:val="28"/>
          <w:szCs w:val="28"/>
          <w:lang w:val="ky-KG" w:eastAsia="en-US"/>
        </w:rPr>
        <w:t>ди</w:t>
      </w:r>
      <w:bookmarkStart w:id="0" w:name="_GoBack"/>
      <w:bookmarkEnd w:id="0"/>
      <w:r w:rsidR="0023793B" w:rsidRPr="0023793B">
        <w:rPr>
          <w:rFonts w:ascii="Times New Roman" w:eastAsiaTheme="minorHAnsi" w:hAnsi="Times New Roman" w:cs="Times New Roman"/>
          <w:sz w:val="28"/>
          <w:szCs w:val="28"/>
          <w:lang w:val="ky-KG" w:eastAsia="en-US"/>
        </w:rPr>
        <w:t xml:space="preserve"> талдоо жүргүзү</w:t>
      </w:r>
      <w:r w:rsidR="0023793B">
        <w:rPr>
          <w:rFonts w:ascii="Times New Roman" w:eastAsiaTheme="minorHAnsi" w:hAnsi="Times New Roman" w:cs="Times New Roman"/>
          <w:sz w:val="28"/>
          <w:szCs w:val="28"/>
          <w:lang w:val="ky-KG" w:eastAsia="en-US"/>
        </w:rPr>
        <w:t>л</w:t>
      </w:r>
      <w:r w:rsidR="00476490">
        <w:rPr>
          <w:rFonts w:ascii="Times New Roman" w:eastAsiaTheme="minorHAnsi" w:hAnsi="Times New Roman" w:cs="Times New Roman"/>
          <w:sz w:val="28"/>
          <w:szCs w:val="28"/>
          <w:lang w:val="ky-KG" w:eastAsia="en-US"/>
        </w:rPr>
        <w:t>үүдө</w:t>
      </w:r>
      <w:r w:rsidR="0023793B">
        <w:rPr>
          <w:rFonts w:ascii="Times New Roman" w:eastAsiaTheme="minorHAnsi" w:hAnsi="Times New Roman" w:cs="Times New Roman"/>
          <w:sz w:val="28"/>
          <w:szCs w:val="28"/>
          <w:lang w:val="ky-KG" w:eastAsia="en-US"/>
        </w:rPr>
        <w:t>.</w:t>
      </w:r>
    </w:p>
    <w:p w:rsidR="0023793B" w:rsidRDefault="0023793B" w:rsidP="003E54E4">
      <w:pPr>
        <w:pStyle w:val="tkTekst"/>
        <w:tabs>
          <w:tab w:val="left" w:pos="851"/>
        </w:tabs>
        <w:spacing w:after="0" w:line="240" w:lineRule="auto"/>
        <w:rPr>
          <w:rFonts w:ascii="Times New Roman" w:eastAsiaTheme="minorHAnsi" w:hAnsi="Times New Roman" w:cs="Times New Roman"/>
          <w:sz w:val="28"/>
          <w:szCs w:val="28"/>
          <w:lang w:val="ky-KG" w:eastAsia="en-US"/>
        </w:rPr>
      </w:pPr>
    </w:p>
    <w:p w:rsidR="0023793B" w:rsidRDefault="0023793B" w:rsidP="003E54E4">
      <w:pPr>
        <w:pStyle w:val="tkTekst"/>
        <w:tabs>
          <w:tab w:val="left" w:pos="851"/>
        </w:tabs>
        <w:spacing w:after="0" w:line="240" w:lineRule="auto"/>
        <w:rPr>
          <w:rFonts w:ascii="Times New Roman" w:eastAsiaTheme="minorHAnsi" w:hAnsi="Times New Roman" w:cs="Times New Roman"/>
          <w:sz w:val="28"/>
          <w:szCs w:val="28"/>
          <w:lang w:val="ky-KG" w:eastAsia="en-US"/>
        </w:rPr>
      </w:pPr>
    </w:p>
    <w:p w:rsidR="005615A0" w:rsidRPr="00476490" w:rsidRDefault="003E54E4" w:rsidP="00A12A4F">
      <w:pPr>
        <w:tabs>
          <w:tab w:val="left" w:pos="851"/>
        </w:tabs>
        <w:spacing w:after="0" w:line="240" w:lineRule="auto"/>
        <w:ind w:firstLine="567"/>
        <w:jc w:val="both"/>
        <w:textAlignment w:val="baseline"/>
        <w:rPr>
          <w:rFonts w:ascii="Times New Roman" w:hAnsi="Times New Roman" w:cs="Times New Roman"/>
          <w:b/>
          <w:sz w:val="28"/>
          <w:szCs w:val="28"/>
          <w:lang w:val="ky-KG"/>
        </w:rPr>
      </w:pPr>
      <w:r>
        <w:rPr>
          <w:rFonts w:ascii="Times New Roman" w:hAnsi="Times New Roman" w:cs="Times New Roman"/>
          <w:b/>
          <w:sz w:val="28"/>
          <w:szCs w:val="28"/>
          <w:lang w:val="ky-KG"/>
        </w:rPr>
        <w:t>Төрага</w:t>
      </w:r>
      <w:r w:rsidR="00476490">
        <w:rPr>
          <w:rFonts w:ascii="Times New Roman" w:hAnsi="Times New Roman" w:cs="Times New Roman"/>
          <w:b/>
          <w:sz w:val="28"/>
          <w:szCs w:val="28"/>
          <w:lang w:val="ky-KG"/>
        </w:rPr>
        <w:t>нын м.а.</w:t>
      </w:r>
      <w:r w:rsidR="00FD3C68" w:rsidRPr="00476490">
        <w:rPr>
          <w:rFonts w:ascii="Times New Roman" w:hAnsi="Times New Roman" w:cs="Times New Roman"/>
          <w:b/>
          <w:sz w:val="28"/>
          <w:szCs w:val="28"/>
          <w:lang w:val="ky-KG"/>
        </w:rPr>
        <w:tab/>
      </w:r>
      <w:r w:rsidR="00FD3C68" w:rsidRPr="00476490">
        <w:rPr>
          <w:rFonts w:ascii="Times New Roman" w:hAnsi="Times New Roman" w:cs="Times New Roman"/>
          <w:b/>
          <w:sz w:val="28"/>
          <w:szCs w:val="28"/>
          <w:lang w:val="ky-KG"/>
        </w:rPr>
        <w:tab/>
      </w:r>
      <w:r w:rsidR="004157F4" w:rsidRPr="00476490">
        <w:rPr>
          <w:rFonts w:ascii="Times New Roman" w:hAnsi="Times New Roman" w:cs="Times New Roman"/>
          <w:b/>
          <w:sz w:val="28"/>
          <w:szCs w:val="28"/>
          <w:lang w:val="ky-KG"/>
        </w:rPr>
        <w:tab/>
      </w:r>
      <w:r w:rsidR="003F6E13" w:rsidRPr="00476490">
        <w:rPr>
          <w:rFonts w:ascii="Times New Roman" w:hAnsi="Times New Roman" w:cs="Times New Roman"/>
          <w:b/>
          <w:sz w:val="28"/>
          <w:szCs w:val="28"/>
          <w:lang w:val="ky-KG"/>
        </w:rPr>
        <w:tab/>
      </w:r>
      <w:r w:rsidRPr="00476490">
        <w:rPr>
          <w:rFonts w:ascii="Times New Roman" w:hAnsi="Times New Roman" w:cs="Times New Roman"/>
          <w:b/>
          <w:sz w:val="28"/>
          <w:szCs w:val="28"/>
          <w:lang w:val="ky-KG"/>
        </w:rPr>
        <w:tab/>
      </w:r>
      <w:r w:rsidR="004157F4" w:rsidRPr="00476490">
        <w:rPr>
          <w:rFonts w:ascii="Times New Roman" w:hAnsi="Times New Roman" w:cs="Times New Roman"/>
          <w:b/>
          <w:sz w:val="28"/>
          <w:szCs w:val="28"/>
          <w:lang w:val="ky-KG"/>
        </w:rPr>
        <w:tab/>
      </w:r>
      <w:r w:rsidR="00A12A4F" w:rsidRPr="00476490">
        <w:rPr>
          <w:rFonts w:ascii="Times New Roman" w:hAnsi="Times New Roman" w:cs="Times New Roman"/>
          <w:b/>
          <w:sz w:val="28"/>
          <w:szCs w:val="28"/>
          <w:lang w:val="ky-KG"/>
        </w:rPr>
        <w:t>Ж.К. Сагынбаев</w:t>
      </w:r>
    </w:p>
    <w:sectPr w:rsidR="005615A0" w:rsidRPr="00476490" w:rsidSect="00D85505">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3AA" w:rsidRDefault="004D13AA" w:rsidP="00946492">
      <w:pPr>
        <w:spacing w:after="0" w:line="240" w:lineRule="auto"/>
      </w:pPr>
      <w:r>
        <w:separator/>
      </w:r>
    </w:p>
  </w:endnote>
  <w:endnote w:type="continuationSeparator" w:id="0">
    <w:p w:rsidR="004D13AA" w:rsidRDefault="004D13AA" w:rsidP="0094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492" w:rsidRDefault="00946492" w:rsidP="00946492">
    <w:pPr>
      <w:pBdr>
        <w:top w:val="nil"/>
        <w:left w:val="nil"/>
        <w:bottom w:val="nil"/>
        <w:right w:val="nil"/>
        <w:between w:val="nil"/>
      </w:pBdr>
      <w:tabs>
        <w:tab w:val="center" w:pos="4677"/>
        <w:tab w:val="right" w:pos="9355"/>
      </w:tabs>
      <w:spacing w:line="240" w:lineRule="auto"/>
      <w:jc w:val="right"/>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5773F0">
      <w:rPr>
        <w:rFonts w:ascii="Calibri" w:eastAsia="Calibri" w:hAnsi="Calibri" w:cs="Calibri"/>
        <w:noProof/>
        <w:color w:val="000000"/>
      </w:rPr>
      <w:t>3</w:t>
    </w:r>
    <w:r>
      <w:rPr>
        <w:rFonts w:ascii="Calibri" w:eastAsia="Calibri" w:hAnsi="Calibri" w:cs="Calibri"/>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3AA" w:rsidRDefault="004D13AA" w:rsidP="00946492">
      <w:pPr>
        <w:spacing w:after="0" w:line="240" w:lineRule="auto"/>
      </w:pPr>
      <w:r>
        <w:separator/>
      </w:r>
    </w:p>
  </w:footnote>
  <w:footnote w:type="continuationSeparator" w:id="0">
    <w:p w:rsidR="004D13AA" w:rsidRDefault="004D13AA" w:rsidP="009464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68"/>
    <w:rsid w:val="000A6677"/>
    <w:rsid w:val="000C5BCB"/>
    <w:rsid w:val="000E6EBB"/>
    <w:rsid w:val="001856D4"/>
    <w:rsid w:val="001C5039"/>
    <w:rsid w:val="001F55F7"/>
    <w:rsid w:val="0023793B"/>
    <w:rsid w:val="00252AEB"/>
    <w:rsid w:val="002662FD"/>
    <w:rsid w:val="0029461E"/>
    <w:rsid w:val="00354624"/>
    <w:rsid w:val="00380153"/>
    <w:rsid w:val="003E54E4"/>
    <w:rsid w:val="003F4B6C"/>
    <w:rsid w:val="003F6E13"/>
    <w:rsid w:val="004157F4"/>
    <w:rsid w:val="00443FF3"/>
    <w:rsid w:val="00476490"/>
    <w:rsid w:val="004C2079"/>
    <w:rsid w:val="004D13AA"/>
    <w:rsid w:val="004F44AE"/>
    <w:rsid w:val="0052724B"/>
    <w:rsid w:val="0054127C"/>
    <w:rsid w:val="005615A0"/>
    <w:rsid w:val="005773F0"/>
    <w:rsid w:val="00670A30"/>
    <w:rsid w:val="00690FF2"/>
    <w:rsid w:val="00702E61"/>
    <w:rsid w:val="00723908"/>
    <w:rsid w:val="007D5113"/>
    <w:rsid w:val="00846756"/>
    <w:rsid w:val="008B6D5A"/>
    <w:rsid w:val="00946492"/>
    <w:rsid w:val="009C38C9"/>
    <w:rsid w:val="00A12A4F"/>
    <w:rsid w:val="00BF6B1A"/>
    <w:rsid w:val="00CF76D0"/>
    <w:rsid w:val="00D53979"/>
    <w:rsid w:val="00D85FF2"/>
    <w:rsid w:val="00DC77D8"/>
    <w:rsid w:val="00DD3D98"/>
    <w:rsid w:val="00E74A3C"/>
    <w:rsid w:val="00E85CF3"/>
    <w:rsid w:val="00EB4AD6"/>
    <w:rsid w:val="00ED3511"/>
    <w:rsid w:val="00EF68E9"/>
    <w:rsid w:val="00F55CF4"/>
    <w:rsid w:val="00F77A30"/>
    <w:rsid w:val="00FD3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9A4FD-5F1B-4080-B197-111434A2D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68"/>
  </w:style>
  <w:style w:type="paragraph" w:styleId="2">
    <w:name w:val="heading 2"/>
    <w:basedOn w:val="a"/>
    <w:link w:val="20"/>
    <w:uiPriority w:val="9"/>
    <w:qFormat/>
    <w:rsid w:val="003546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D3C68"/>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9464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492"/>
  </w:style>
  <w:style w:type="paragraph" w:styleId="a5">
    <w:name w:val="footer"/>
    <w:basedOn w:val="a"/>
    <w:link w:val="a6"/>
    <w:uiPriority w:val="99"/>
    <w:unhideWhenUsed/>
    <w:rsid w:val="009464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6492"/>
  </w:style>
  <w:style w:type="character" w:customStyle="1" w:styleId="20">
    <w:name w:val="Заголовок 2 Знак"/>
    <w:basedOn w:val="a0"/>
    <w:link w:val="2"/>
    <w:uiPriority w:val="9"/>
    <w:rsid w:val="00354624"/>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037477">
      <w:bodyDiv w:val="1"/>
      <w:marLeft w:val="0"/>
      <w:marRight w:val="0"/>
      <w:marTop w:val="0"/>
      <w:marBottom w:val="0"/>
      <w:divBdr>
        <w:top w:val="none" w:sz="0" w:space="0" w:color="auto"/>
        <w:left w:val="none" w:sz="0" w:space="0" w:color="auto"/>
        <w:bottom w:val="none" w:sz="0" w:space="0" w:color="auto"/>
        <w:right w:val="none" w:sz="0" w:space="0" w:color="auto"/>
      </w:divBdr>
    </w:div>
    <w:div w:id="1332566866">
      <w:bodyDiv w:val="1"/>
      <w:marLeft w:val="0"/>
      <w:marRight w:val="0"/>
      <w:marTop w:val="0"/>
      <w:marBottom w:val="0"/>
      <w:divBdr>
        <w:top w:val="none" w:sz="0" w:space="0" w:color="auto"/>
        <w:left w:val="none" w:sz="0" w:space="0" w:color="auto"/>
        <w:bottom w:val="none" w:sz="0" w:space="0" w:color="auto"/>
        <w:right w:val="none" w:sz="0" w:space="0" w:color="auto"/>
      </w:divBdr>
    </w:div>
    <w:div w:id="166173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610</TotalTime>
  <Pages>3</Pages>
  <Words>762</Words>
  <Characters>4345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Гульбарчын Б. Кармышакова</cp:lastModifiedBy>
  <cp:revision>24</cp:revision>
  <cp:lastPrinted>2021-01-29T15:19:00Z</cp:lastPrinted>
  <dcterms:created xsi:type="dcterms:W3CDTF">2020-01-21T12:21:00Z</dcterms:created>
  <dcterms:modified xsi:type="dcterms:W3CDTF">2021-01-29T15:21:00Z</dcterms:modified>
</cp:coreProperties>
</file>